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96" w:type="dxa"/>
        <w:tblLook w:val="04A0" w:firstRow="1" w:lastRow="0" w:firstColumn="1" w:lastColumn="0" w:noHBand="0" w:noVBand="1"/>
      </w:tblPr>
      <w:tblGrid>
        <w:gridCol w:w="704"/>
        <w:gridCol w:w="13892"/>
      </w:tblGrid>
      <w:tr w:rsidR="00F37E23" w:rsidRPr="006C6662" w14:paraId="482D922E" w14:textId="77777777" w:rsidTr="007753AC">
        <w:trPr>
          <w:trHeight w:val="468"/>
        </w:trPr>
        <w:tc>
          <w:tcPr>
            <w:tcW w:w="14596" w:type="dxa"/>
            <w:gridSpan w:val="2"/>
          </w:tcPr>
          <w:p w14:paraId="39625EFB" w14:textId="387361D0" w:rsidR="00F37E23" w:rsidRPr="006C6662" w:rsidRDefault="00F37E23" w:rsidP="00E03A34">
            <w:pPr>
              <w:pStyle w:val="Heading1"/>
            </w:pPr>
            <w:bookmarkStart w:id="0" w:name="_Toc184813174"/>
            <w:bookmarkStart w:id="1" w:name="_Toc184813190"/>
            <w:bookmarkStart w:id="2" w:name="_Toc184813394"/>
            <w:r w:rsidRPr="006C6662">
              <w:t>TIEKĖJŲ PAŠALINIMO PAGRIND</w:t>
            </w:r>
            <w:bookmarkEnd w:id="0"/>
            <w:bookmarkEnd w:id="1"/>
            <w:bookmarkEnd w:id="2"/>
            <w:r>
              <w:t>AI</w:t>
            </w:r>
          </w:p>
        </w:tc>
      </w:tr>
      <w:tr w:rsidR="00CC49F0" w:rsidRPr="006C6662" w14:paraId="0952D133" w14:textId="77777777" w:rsidTr="00F37E23">
        <w:trPr>
          <w:trHeight w:val="640"/>
        </w:trPr>
        <w:tc>
          <w:tcPr>
            <w:tcW w:w="704" w:type="dxa"/>
          </w:tcPr>
          <w:p w14:paraId="445DF19D" w14:textId="7117BBE0" w:rsidR="00CC49F0" w:rsidRPr="006C6662" w:rsidRDefault="00CC49F0" w:rsidP="00992675">
            <w:pPr>
              <w:rPr>
                <w:rFonts w:ascii="Arial" w:hAnsi="Arial" w:cs="Arial"/>
                <w:sz w:val="20"/>
                <w:szCs w:val="20"/>
              </w:rPr>
            </w:pPr>
            <w:r>
              <w:rPr>
                <w:rFonts w:ascii="Arial" w:hAnsi="Arial" w:cs="Arial"/>
                <w:sz w:val="20"/>
                <w:szCs w:val="20"/>
              </w:rPr>
              <w:t>1.</w:t>
            </w:r>
          </w:p>
        </w:tc>
        <w:tc>
          <w:tcPr>
            <w:tcW w:w="13892" w:type="dxa"/>
          </w:tcPr>
          <w:p w14:paraId="630AE4A8" w14:textId="26BD426B" w:rsidR="00CC49F0" w:rsidRPr="006C6662" w:rsidRDefault="00CC49F0" w:rsidP="005A31CF">
            <w:pPr>
              <w:pStyle w:val="Heading1"/>
              <w:jc w:val="both"/>
            </w:pPr>
            <w:r w:rsidRPr="00804621">
              <w:rPr>
                <w:b w:val="0"/>
                <w:bCs/>
              </w:rPr>
              <w:t xml:space="preserve">Tiekėjas (taip pat, kiekvienas tiekėjų grupės narys atskirai, jei </w:t>
            </w:r>
            <w:r>
              <w:rPr>
                <w:b w:val="0"/>
                <w:bCs/>
              </w:rPr>
              <w:t>P</w:t>
            </w:r>
            <w:r w:rsidRPr="00804621">
              <w:rPr>
                <w:b w:val="0"/>
                <w:bCs/>
              </w:rPr>
              <w:t>araišką teikia tiekėjų grupė), o tiekėjui remiantis ūkio subjektų pajėgumais pagal PĮ 62 straipsnį – kiekvienas ūkio subjektas atskirai, turi atitikti šiame priede nustatytus reikalavimus dėl pašalinimo pagrindų nebuvimo.</w:t>
            </w:r>
          </w:p>
        </w:tc>
      </w:tr>
      <w:tr w:rsidR="00CC49F0" w:rsidRPr="006C6662" w14:paraId="2657928C" w14:textId="77777777" w:rsidTr="00F37E23">
        <w:trPr>
          <w:trHeight w:val="741"/>
        </w:trPr>
        <w:tc>
          <w:tcPr>
            <w:tcW w:w="704" w:type="dxa"/>
          </w:tcPr>
          <w:p w14:paraId="0D569C75" w14:textId="28CC095A" w:rsidR="00CC49F0" w:rsidRDefault="00CC49F0" w:rsidP="00992675">
            <w:pPr>
              <w:rPr>
                <w:rFonts w:ascii="Arial" w:hAnsi="Arial" w:cs="Arial"/>
                <w:sz w:val="20"/>
                <w:szCs w:val="20"/>
              </w:rPr>
            </w:pPr>
            <w:r>
              <w:rPr>
                <w:rFonts w:ascii="Arial" w:hAnsi="Arial" w:cs="Arial"/>
                <w:sz w:val="20"/>
                <w:szCs w:val="20"/>
              </w:rPr>
              <w:t>2.</w:t>
            </w:r>
          </w:p>
        </w:tc>
        <w:tc>
          <w:tcPr>
            <w:tcW w:w="13892" w:type="dxa"/>
          </w:tcPr>
          <w:p w14:paraId="4EBCEE6C" w14:textId="3F284AF3" w:rsidR="00CC49F0" w:rsidRPr="006C6662" w:rsidRDefault="00CC49F0" w:rsidP="005A31CF">
            <w:pPr>
              <w:pStyle w:val="Heading1"/>
              <w:jc w:val="both"/>
            </w:pPr>
            <w:r w:rsidRPr="00804621">
              <w:rPr>
                <w:b w:val="0"/>
                <w:bCs/>
              </w:rPr>
              <w:t>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w:t>
            </w:r>
          </w:p>
        </w:tc>
      </w:tr>
      <w:tr w:rsidR="00CC49F0" w:rsidRPr="006C6662" w14:paraId="05F3A6F5" w14:textId="77777777" w:rsidTr="00F37E23">
        <w:trPr>
          <w:trHeight w:val="605"/>
        </w:trPr>
        <w:tc>
          <w:tcPr>
            <w:tcW w:w="704" w:type="dxa"/>
          </w:tcPr>
          <w:p w14:paraId="4F4C1F24" w14:textId="3B212D0B" w:rsidR="00CC49F0" w:rsidRDefault="00CC49F0" w:rsidP="00992675">
            <w:pPr>
              <w:rPr>
                <w:rFonts w:ascii="Arial" w:hAnsi="Arial" w:cs="Arial"/>
                <w:sz w:val="20"/>
                <w:szCs w:val="20"/>
              </w:rPr>
            </w:pPr>
            <w:r>
              <w:rPr>
                <w:rFonts w:ascii="Arial" w:hAnsi="Arial" w:cs="Arial"/>
                <w:sz w:val="20"/>
                <w:szCs w:val="20"/>
              </w:rPr>
              <w:t>3.</w:t>
            </w:r>
          </w:p>
        </w:tc>
        <w:tc>
          <w:tcPr>
            <w:tcW w:w="13892" w:type="dxa"/>
          </w:tcPr>
          <w:p w14:paraId="36538BCF" w14:textId="6C3D6205" w:rsidR="00CC49F0" w:rsidRPr="006C6662" w:rsidRDefault="00CC49F0" w:rsidP="005A31CF">
            <w:pPr>
              <w:pStyle w:val="Heading1"/>
              <w:jc w:val="both"/>
            </w:pPr>
            <w:r w:rsidRPr="00804621">
              <w:rPr>
                <w:b w:val="0"/>
                <w:bCs/>
              </w:rPr>
              <w:t>Perkantysis subjektas netikrina fizinių asmenų (specialistų), kurių pajėgumais tiekėjas remiasi pagal PĮ 62 straipsnį ir kuriuos, pirkimo laimėjimo atveju, tiekėjas ketina įdarbinti, (kvazisubtiekėjų) pašalinimo pagrindų.</w:t>
            </w:r>
          </w:p>
        </w:tc>
      </w:tr>
      <w:tr w:rsidR="00CC49F0" w:rsidRPr="006C6662" w14:paraId="396791DB" w14:textId="77777777" w:rsidTr="00F37E23">
        <w:trPr>
          <w:trHeight w:val="468"/>
        </w:trPr>
        <w:tc>
          <w:tcPr>
            <w:tcW w:w="704" w:type="dxa"/>
          </w:tcPr>
          <w:p w14:paraId="66659447" w14:textId="110CA3E5" w:rsidR="00CC49F0" w:rsidRDefault="00CC49F0" w:rsidP="00992675">
            <w:pPr>
              <w:rPr>
                <w:rFonts w:ascii="Arial" w:hAnsi="Arial" w:cs="Arial"/>
                <w:sz w:val="20"/>
                <w:szCs w:val="20"/>
              </w:rPr>
            </w:pPr>
            <w:r>
              <w:rPr>
                <w:rFonts w:ascii="Arial" w:hAnsi="Arial" w:cs="Arial"/>
                <w:sz w:val="20"/>
                <w:szCs w:val="20"/>
              </w:rPr>
              <w:t>4.</w:t>
            </w:r>
          </w:p>
        </w:tc>
        <w:tc>
          <w:tcPr>
            <w:tcW w:w="13892" w:type="dxa"/>
          </w:tcPr>
          <w:p w14:paraId="61F66778" w14:textId="2969BECC" w:rsidR="00CC49F0" w:rsidRPr="00804621" w:rsidRDefault="00CC49F0" w:rsidP="00804621">
            <w:pPr>
              <w:pStyle w:val="Heading1"/>
              <w:jc w:val="both"/>
              <w:rPr>
                <w:b w:val="0"/>
                <w:bCs/>
              </w:rPr>
            </w:pPr>
            <w:r w:rsidRPr="00804621">
              <w:rPr>
                <w:b w:val="0"/>
                <w:bCs/>
              </w:rPr>
              <w:t>Tiekėjų pašalinimo pagrindai ir jų nebuvimą patvirtinantys dokumentai:</w:t>
            </w:r>
          </w:p>
        </w:tc>
      </w:tr>
    </w:tbl>
    <w:p w14:paraId="2420B448" w14:textId="77777777" w:rsidR="00804621" w:rsidRDefault="00804621" w:rsidP="00F35E60">
      <w:pPr>
        <w:spacing w:after="0"/>
        <w:ind w:right="-314"/>
        <w:jc w:val="right"/>
        <w:rPr>
          <w:rFonts w:ascii="Arial" w:hAnsi="Arial" w:cs="Arial"/>
          <w:color w:val="FF0000"/>
          <w:sz w:val="20"/>
          <w:szCs w:val="20"/>
        </w:rPr>
      </w:pPr>
    </w:p>
    <w:p w14:paraId="43251559" w14:textId="2FC1E9CC" w:rsidR="00CA496B" w:rsidRPr="00804621" w:rsidRDefault="00CA496B" w:rsidP="00F37E23">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rPr>
        <w:t>1 lentelė</w:t>
      </w:r>
      <w:r w:rsidR="00804621" w:rsidRPr="00804621">
        <w:rPr>
          <w:rFonts w:ascii="Arial" w:hAnsi="Arial" w:cs="Arial"/>
          <w:color w:val="000000" w:themeColor="text1"/>
          <w:sz w:val="20"/>
          <w:szCs w:val="20"/>
        </w:rPr>
        <w:t xml:space="preserve"> </w:t>
      </w:r>
    </w:p>
    <w:tbl>
      <w:tblPr>
        <w:tblStyle w:val="TableGrid"/>
        <w:tblW w:w="14596" w:type="dxa"/>
        <w:tblLayout w:type="fixed"/>
        <w:tblLook w:val="04A0" w:firstRow="1" w:lastRow="0" w:firstColumn="1" w:lastColumn="0" w:noHBand="0" w:noVBand="1"/>
      </w:tblPr>
      <w:tblGrid>
        <w:gridCol w:w="704"/>
        <w:gridCol w:w="7884"/>
        <w:gridCol w:w="6008"/>
      </w:tblGrid>
      <w:tr w:rsidR="0063586D" w:rsidRPr="006C6662" w14:paraId="19DE480E" w14:textId="77777777" w:rsidTr="00F37E23">
        <w:trPr>
          <w:trHeight w:val="465"/>
        </w:trPr>
        <w:tc>
          <w:tcPr>
            <w:tcW w:w="704" w:type="dxa"/>
            <w:vAlign w:val="center"/>
          </w:tcPr>
          <w:p w14:paraId="1CAAD3A7" w14:textId="05568D78" w:rsidR="0063586D" w:rsidRPr="006C6662" w:rsidRDefault="0063586D" w:rsidP="0063586D">
            <w:pPr>
              <w:jc w:val="center"/>
              <w:rPr>
                <w:rFonts w:ascii="Arial" w:hAnsi="Arial" w:cs="Arial"/>
                <w:sz w:val="20"/>
                <w:szCs w:val="20"/>
                <w:lang w:val="en-US"/>
              </w:rPr>
            </w:pPr>
            <w:r w:rsidRPr="006C6662">
              <w:rPr>
                <w:rFonts w:ascii="Arial" w:hAnsi="Arial" w:cs="Arial"/>
                <w:b/>
                <w:bCs/>
                <w:sz w:val="20"/>
                <w:szCs w:val="20"/>
              </w:rPr>
              <w:t xml:space="preserve">Eil. Nr. </w:t>
            </w:r>
          </w:p>
          <w:p w14:paraId="4DE8D23E" w14:textId="617E4CD0" w:rsidR="0063586D" w:rsidRPr="006C6662" w:rsidRDefault="0063586D" w:rsidP="00AA2607">
            <w:pPr>
              <w:jc w:val="center"/>
              <w:rPr>
                <w:rFonts w:ascii="Arial" w:hAnsi="Arial" w:cs="Arial"/>
                <w:sz w:val="20"/>
                <w:szCs w:val="20"/>
                <w:lang w:val="en-US"/>
              </w:rPr>
            </w:pPr>
          </w:p>
        </w:tc>
        <w:tc>
          <w:tcPr>
            <w:tcW w:w="7884" w:type="dxa"/>
            <w:vAlign w:val="center"/>
          </w:tcPr>
          <w:p w14:paraId="5685C0A1" w14:textId="77777777" w:rsidR="0063586D" w:rsidRPr="006C6662" w:rsidRDefault="0063586D" w:rsidP="00AA2607">
            <w:pPr>
              <w:jc w:val="center"/>
              <w:rPr>
                <w:rFonts w:ascii="Arial" w:hAnsi="Arial" w:cs="Arial"/>
                <w:sz w:val="20"/>
                <w:szCs w:val="20"/>
              </w:rPr>
            </w:pPr>
            <w:r w:rsidRPr="006C6662">
              <w:rPr>
                <w:rFonts w:ascii="Arial" w:hAnsi="Arial" w:cs="Arial"/>
                <w:b/>
                <w:sz w:val="20"/>
                <w:szCs w:val="20"/>
              </w:rPr>
              <w:t>Tiekėjo pašalinimo pagrindai</w:t>
            </w:r>
          </w:p>
        </w:tc>
        <w:tc>
          <w:tcPr>
            <w:tcW w:w="6008" w:type="dxa"/>
            <w:vAlign w:val="center"/>
          </w:tcPr>
          <w:p w14:paraId="296352BC" w14:textId="77777777" w:rsidR="0063586D" w:rsidRPr="006C6662" w:rsidRDefault="0063586D" w:rsidP="00AA2607">
            <w:pPr>
              <w:jc w:val="center"/>
              <w:rPr>
                <w:rFonts w:ascii="Arial" w:hAnsi="Arial" w:cs="Arial"/>
                <w:sz w:val="20"/>
                <w:szCs w:val="20"/>
              </w:rPr>
            </w:pPr>
            <w:r w:rsidRPr="006C6662">
              <w:rPr>
                <w:rFonts w:ascii="Arial" w:hAnsi="Arial" w:cs="Arial"/>
                <w:b/>
                <w:sz w:val="20"/>
                <w:szCs w:val="20"/>
              </w:rPr>
              <w:t>Pateikiami dokumentai</w:t>
            </w:r>
          </w:p>
        </w:tc>
      </w:tr>
      <w:tr w:rsidR="0063586D" w:rsidRPr="006C6662" w14:paraId="6BE43BAA" w14:textId="77777777" w:rsidTr="00F37E23">
        <w:trPr>
          <w:trHeight w:val="118"/>
        </w:trPr>
        <w:tc>
          <w:tcPr>
            <w:tcW w:w="704" w:type="dxa"/>
          </w:tcPr>
          <w:p w14:paraId="7F7EF229" w14:textId="378A9ADD" w:rsidR="0063586D" w:rsidRPr="006C6662" w:rsidRDefault="0063586D" w:rsidP="009A27FF">
            <w:pPr>
              <w:rPr>
                <w:rFonts w:ascii="Arial" w:hAnsi="Arial" w:cs="Arial"/>
                <w:sz w:val="20"/>
                <w:szCs w:val="20"/>
              </w:rPr>
            </w:pPr>
            <w:r w:rsidRPr="006C6662">
              <w:rPr>
                <w:rFonts w:ascii="Arial" w:hAnsi="Arial" w:cs="Arial"/>
                <w:sz w:val="20"/>
                <w:szCs w:val="20"/>
              </w:rPr>
              <w:t>1.</w:t>
            </w:r>
          </w:p>
        </w:tc>
        <w:tc>
          <w:tcPr>
            <w:tcW w:w="7884" w:type="dxa"/>
          </w:tcPr>
          <w:p w14:paraId="75AA525F" w14:textId="19013FBE" w:rsidR="0063586D" w:rsidRPr="006C6662" w:rsidRDefault="0063586D"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6008" w:type="dxa"/>
            <w:vMerge w:val="restart"/>
          </w:tcPr>
          <w:p w14:paraId="2F94D36C" w14:textId="1B901911" w:rsidR="0063586D" w:rsidRPr="006C6662" w:rsidRDefault="0063586D"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63586D" w:rsidRPr="006C6662" w:rsidRDefault="0063586D" w:rsidP="0065300A">
            <w:pPr>
              <w:jc w:val="both"/>
              <w:rPr>
                <w:rFonts w:ascii="Arial" w:hAnsi="Arial" w:cs="Arial"/>
                <w:color w:val="000000"/>
                <w:sz w:val="20"/>
                <w:szCs w:val="20"/>
              </w:rPr>
            </w:pPr>
          </w:p>
          <w:p w14:paraId="230896DB" w14:textId="77777777" w:rsidR="0063586D" w:rsidRPr="006C6662" w:rsidRDefault="0063586D" w:rsidP="007A568E">
            <w:pPr>
              <w:ind w:left="34"/>
              <w:jc w:val="both"/>
              <w:rPr>
                <w:rFonts w:ascii="Arial" w:hAnsi="Arial" w:cs="Arial"/>
                <w:color w:val="000000"/>
                <w:sz w:val="20"/>
                <w:szCs w:val="20"/>
              </w:rPr>
            </w:pPr>
          </w:p>
          <w:p w14:paraId="6AD22EBF" w14:textId="69C0C313" w:rsidR="0063586D" w:rsidRPr="006C6662" w:rsidRDefault="0063586D"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2588EF34" w:rsidR="0063586D" w:rsidRPr="00FC1D80" w:rsidRDefault="0063586D" w:rsidP="007A568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71EFFF61" w14:textId="77777777" w:rsidTr="00F37E23">
        <w:trPr>
          <w:trHeight w:val="118"/>
        </w:trPr>
        <w:tc>
          <w:tcPr>
            <w:tcW w:w="704" w:type="dxa"/>
          </w:tcPr>
          <w:p w14:paraId="2DD1D03C" w14:textId="21E32D44" w:rsidR="0063586D" w:rsidRPr="006C6662" w:rsidRDefault="0063586D" w:rsidP="009A27FF">
            <w:pPr>
              <w:rPr>
                <w:rFonts w:ascii="Arial" w:hAnsi="Arial" w:cs="Arial"/>
                <w:sz w:val="20"/>
                <w:szCs w:val="20"/>
              </w:rPr>
            </w:pPr>
            <w:r w:rsidRPr="006C6662">
              <w:rPr>
                <w:rFonts w:ascii="Arial" w:hAnsi="Arial" w:cs="Arial"/>
                <w:sz w:val="20"/>
                <w:szCs w:val="20"/>
              </w:rPr>
              <w:t>2.</w:t>
            </w:r>
          </w:p>
        </w:tc>
        <w:tc>
          <w:tcPr>
            <w:tcW w:w="7884" w:type="dxa"/>
          </w:tcPr>
          <w:p w14:paraId="4793FC66" w14:textId="77777777" w:rsidR="0063586D" w:rsidRPr="006C6662" w:rsidRDefault="0063586D"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63586D" w:rsidRPr="006C6662" w:rsidRDefault="0063586D" w:rsidP="00CD7516">
            <w:pPr>
              <w:tabs>
                <w:tab w:val="left" w:pos="567"/>
              </w:tabs>
              <w:ind w:left="34"/>
              <w:jc w:val="both"/>
              <w:rPr>
                <w:rFonts w:ascii="Arial" w:hAnsi="Arial" w:cs="Arial"/>
                <w:iCs/>
                <w:color w:val="000000"/>
                <w:sz w:val="20"/>
                <w:szCs w:val="20"/>
              </w:rPr>
            </w:pPr>
          </w:p>
          <w:p w14:paraId="7A8CE85F" w14:textId="4F005FCA" w:rsidR="0063586D" w:rsidRPr="006C6662" w:rsidRDefault="0063586D"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6008" w:type="dxa"/>
            <w:vMerge/>
          </w:tcPr>
          <w:p w14:paraId="10D41545" w14:textId="77777777" w:rsidR="0063586D" w:rsidRPr="006C6662" w:rsidRDefault="0063586D" w:rsidP="009A27FF">
            <w:pPr>
              <w:rPr>
                <w:rFonts w:ascii="Arial" w:hAnsi="Arial" w:cs="Arial"/>
                <w:sz w:val="20"/>
                <w:szCs w:val="20"/>
              </w:rPr>
            </w:pPr>
          </w:p>
        </w:tc>
      </w:tr>
      <w:tr w:rsidR="0063586D" w:rsidRPr="006C6662" w14:paraId="5978DF0C" w14:textId="77777777" w:rsidTr="00F37E23">
        <w:trPr>
          <w:trHeight w:val="118"/>
        </w:trPr>
        <w:tc>
          <w:tcPr>
            <w:tcW w:w="704" w:type="dxa"/>
          </w:tcPr>
          <w:p w14:paraId="1F2529F8" w14:textId="4237F854" w:rsidR="0063586D" w:rsidRPr="006C6662" w:rsidRDefault="0063586D" w:rsidP="009A27FF">
            <w:pPr>
              <w:rPr>
                <w:rFonts w:ascii="Arial" w:hAnsi="Arial" w:cs="Arial"/>
                <w:sz w:val="20"/>
                <w:szCs w:val="20"/>
              </w:rPr>
            </w:pPr>
            <w:r w:rsidRPr="006C6662">
              <w:rPr>
                <w:rFonts w:ascii="Arial" w:hAnsi="Arial" w:cs="Arial"/>
                <w:sz w:val="20"/>
                <w:szCs w:val="20"/>
              </w:rPr>
              <w:t>3.</w:t>
            </w:r>
          </w:p>
        </w:tc>
        <w:tc>
          <w:tcPr>
            <w:tcW w:w="7884" w:type="dxa"/>
          </w:tcPr>
          <w:p w14:paraId="5F7D16BE" w14:textId="107942DB" w:rsidR="0063586D" w:rsidRPr="006C6662" w:rsidRDefault="0063586D"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6008" w:type="dxa"/>
            <w:vMerge/>
          </w:tcPr>
          <w:p w14:paraId="69BCB61E" w14:textId="77777777" w:rsidR="0063586D" w:rsidRPr="006C6662" w:rsidRDefault="0063586D" w:rsidP="009A27FF">
            <w:pPr>
              <w:rPr>
                <w:rFonts w:ascii="Arial" w:hAnsi="Arial" w:cs="Arial"/>
                <w:sz w:val="20"/>
                <w:szCs w:val="20"/>
              </w:rPr>
            </w:pPr>
          </w:p>
        </w:tc>
      </w:tr>
      <w:tr w:rsidR="0063586D" w:rsidRPr="006C6662" w14:paraId="08999643" w14:textId="77777777" w:rsidTr="00F37E23">
        <w:trPr>
          <w:trHeight w:val="3588"/>
        </w:trPr>
        <w:tc>
          <w:tcPr>
            <w:tcW w:w="704" w:type="dxa"/>
          </w:tcPr>
          <w:p w14:paraId="0D11AAED" w14:textId="0F66FABD" w:rsidR="0063586D" w:rsidRPr="006C6662" w:rsidRDefault="0063586D" w:rsidP="009A27FF">
            <w:pPr>
              <w:rPr>
                <w:rFonts w:ascii="Arial" w:hAnsi="Arial" w:cs="Arial"/>
                <w:sz w:val="20"/>
                <w:szCs w:val="20"/>
              </w:rPr>
            </w:pPr>
            <w:r w:rsidRPr="006C6662">
              <w:rPr>
                <w:rFonts w:ascii="Arial" w:hAnsi="Arial" w:cs="Arial"/>
                <w:sz w:val="20"/>
                <w:szCs w:val="20"/>
              </w:rPr>
              <w:lastRenderedPageBreak/>
              <w:t>4.</w:t>
            </w:r>
          </w:p>
        </w:tc>
        <w:tc>
          <w:tcPr>
            <w:tcW w:w="7884" w:type="dxa"/>
          </w:tcPr>
          <w:p w14:paraId="2E52CDE4" w14:textId="37CFBAAC" w:rsidR="0063586D" w:rsidRPr="006C6662" w:rsidRDefault="0063586D"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9B180D1" w14:textId="283E0C79" w:rsidR="0063586D" w:rsidRPr="006C6662" w:rsidRDefault="0063586D"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VPĮ,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63586D" w:rsidRPr="006C6662" w:rsidRDefault="0063586D"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008" w:type="dxa"/>
          </w:tcPr>
          <w:p w14:paraId="0EC6CC4E"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63586D" w:rsidRPr="006C6662" w:rsidRDefault="0063586D" w:rsidP="00A7781A">
            <w:pPr>
              <w:ind w:left="34"/>
              <w:jc w:val="both"/>
              <w:rPr>
                <w:rFonts w:ascii="Arial" w:hAnsi="Arial" w:cs="Arial"/>
                <w:color w:val="000000"/>
                <w:sz w:val="20"/>
                <w:szCs w:val="20"/>
              </w:rPr>
            </w:pPr>
          </w:p>
          <w:p w14:paraId="22DF7215" w14:textId="77777777" w:rsidR="0063586D" w:rsidRPr="006C6662" w:rsidRDefault="0063586D" w:rsidP="00A7781A">
            <w:pPr>
              <w:ind w:left="34"/>
              <w:jc w:val="both"/>
              <w:rPr>
                <w:rFonts w:ascii="Arial" w:hAnsi="Arial" w:cs="Arial"/>
                <w:color w:val="000000"/>
                <w:sz w:val="20"/>
                <w:szCs w:val="20"/>
              </w:rPr>
            </w:pPr>
          </w:p>
          <w:p w14:paraId="3D0CCC21" w14:textId="1610878D" w:rsidR="0063586D" w:rsidRPr="00FC2C6C" w:rsidRDefault="0063586D"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52/PĮ 63 straipsnį skelbiamą informaciją: </w:t>
            </w:r>
            <w:r w:rsidRPr="00A462D5">
              <w:rPr>
                <w:rFonts w:ascii="Arial" w:hAnsi="Arial" w:cs="Arial"/>
                <w:sz w:val="20"/>
                <w:szCs w:val="20"/>
              </w:rPr>
              <w:t>https://vpt.lrv.lt/lt/nuorodos/kiti-duomenys/powerbi/melaginga-informacija-pateikusiu-tiekeju-sarasas-3/</w:t>
            </w:r>
            <w:r w:rsidRPr="00FC2C6C">
              <w:rPr>
                <w:rFonts w:ascii="Arial" w:hAnsi="Arial" w:cs="Arial"/>
                <w:color w:val="000000"/>
                <w:sz w:val="20"/>
                <w:szCs w:val="20"/>
              </w:rPr>
              <w:t xml:space="preserve"> </w:t>
            </w:r>
          </w:p>
          <w:p w14:paraId="71286246" w14:textId="2EFFEDAC" w:rsidR="0063586D" w:rsidRPr="006C6662" w:rsidRDefault="0063586D"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63586D" w:rsidRPr="006C6662" w:rsidRDefault="0063586D" w:rsidP="00A7781A">
            <w:pPr>
              <w:ind w:left="34"/>
              <w:jc w:val="both"/>
              <w:rPr>
                <w:rFonts w:ascii="Arial" w:hAnsi="Arial" w:cs="Arial"/>
                <w:color w:val="000000"/>
                <w:sz w:val="20"/>
                <w:szCs w:val="20"/>
              </w:rPr>
            </w:pPr>
          </w:p>
          <w:p w14:paraId="328D3EBD" w14:textId="77777777" w:rsidR="0063586D" w:rsidRPr="006C6662" w:rsidRDefault="0063586D" w:rsidP="00A7781A">
            <w:pPr>
              <w:ind w:left="34"/>
              <w:jc w:val="both"/>
              <w:rPr>
                <w:rFonts w:ascii="Arial" w:hAnsi="Arial" w:cs="Arial"/>
                <w:color w:val="000000"/>
                <w:sz w:val="20"/>
                <w:szCs w:val="20"/>
              </w:rPr>
            </w:pPr>
          </w:p>
          <w:p w14:paraId="5509428F" w14:textId="77777777" w:rsidR="0063586D" w:rsidRPr="006C6662" w:rsidRDefault="0063586D" w:rsidP="008B30F5">
            <w:pPr>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63586D" w:rsidRPr="006C6662" w:rsidRDefault="0063586D" w:rsidP="00A7781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63586D" w:rsidRPr="006C6662" w:rsidRDefault="0063586D" w:rsidP="009A27FF">
            <w:pPr>
              <w:rPr>
                <w:rFonts w:ascii="Arial" w:hAnsi="Arial" w:cs="Arial"/>
                <w:sz w:val="20"/>
                <w:szCs w:val="20"/>
              </w:rPr>
            </w:pPr>
          </w:p>
        </w:tc>
      </w:tr>
      <w:tr w:rsidR="0063586D" w:rsidRPr="006C6662" w14:paraId="628254D2" w14:textId="77777777" w:rsidTr="00F37E23">
        <w:trPr>
          <w:trHeight w:val="3975"/>
        </w:trPr>
        <w:tc>
          <w:tcPr>
            <w:tcW w:w="704" w:type="dxa"/>
          </w:tcPr>
          <w:p w14:paraId="4C63782E" w14:textId="77777777" w:rsidR="0063586D" w:rsidRDefault="0063586D" w:rsidP="009A27FF">
            <w:pPr>
              <w:rPr>
                <w:rFonts w:ascii="Arial" w:hAnsi="Arial" w:cs="Arial"/>
                <w:sz w:val="20"/>
                <w:szCs w:val="20"/>
              </w:rPr>
            </w:pPr>
            <w:r w:rsidRPr="006C6662">
              <w:rPr>
                <w:rFonts w:ascii="Arial" w:hAnsi="Arial" w:cs="Arial"/>
                <w:sz w:val="20"/>
                <w:szCs w:val="20"/>
              </w:rPr>
              <w:t>5.</w:t>
            </w:r>
          </w:p>
          <w:p w14:paraId="544C8D33" w14:textId="77777777" w:rsidR="006377EC" w:rsidRPr="006377EC" w:rsidRDefault="006377EC" w:rsidP="006377EC">
            <w:pPr>
              <w:rPr>
                <w:rFonts w:ascii="Arial" w:hAnsi="Arial" w:cs="Arial"/>
                <w:sz w:val="20"/>
                <w:szCs w:val="20"/>
              </w:rPr>
            </w:pPr>
          </w:p>
          <w:p w14:paraId="07264FD3" w14:textId="33CB0E14" w:rsidR="006377EC" w:rsidRPr="006377EC" w:rsidRDefault="006377EC" w:rsidP="006377EC">
            <w:pPr>
              <w:rPr>
                <w:rFonts w:ascii="Arial" w:hAnsi="Arial" w:cs="Arial"/>
                <w:sz w:val="20"/>
                <w:szCs w:val="20"/>
              </w:rPr>
            </w:pPr>
          </w:p>
        </w:tc>
        <w:tc>
          <w:tcPr>
            <w:tcW w:w="7884" w:type="dxa"/>
          </w:tcPr>
          <w:p w14:paraId="769B363A" w14:textId="31392F01" w:rsidR="006377EC" w:rsidRPr="006377EC" w:rsidRDefault="0063586D" w:rsidP="006377EC">
            <w:pPr>
              <w:jc w:val="both"/>
              <w:rPr>
                <w:rFonts w:ascii="Arial" w:hAnsi="Arial" w:cs="Arial"/>
                <w:color w:val="000000"/>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008" w:type="dxa"/>
          </w:tcPr>
          <w:p w14:paraId="67E296FA" w14:textId="77777777" w:rsidR="0063586D" w:rsidRPr="006C6662" w:rsidRDefault="0063586D"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63586D" w:rsidRPr="006C6662" w:rsidRDefault="0063586D" w:rsidP="00A7781A">
            <w:pPr>
              <w:jc w:val="both"/>
              <w:rPr>
                <w:rFonts w:ascii="Arial" w:hAnsi="Arial" w:cs="Arial"/>
                <w:color w:val="000000"/>
                <w:sz w:val="20"/>
                <w:szCs w:val="20"/>
              </w:rPr>
            </w:pPr>
          </w:p>
          <w:p w14:paraId="3899B391" w14:textId="77777777" w:rsidR="0063586D" w:rsidRPr="006C6662" w:rsidRDefault="0063586D" w:rsidP="00A7781A">
            <w:pPr>
              <w:ind w:left="34"/>
              <w:jc w:val="both"/>
              <w:rPr>
                <w:rFonts w:ascii="Arial" w:hAnsi="Arial" w:cs="Arial"/>
                <w:color w:val="000000"/>
                <w:sz w:val="20"/>
                <w:szCs w:val="20"/>
              </w:rPr>
            </w:pPr>
          </w:p>
          <w:p w14:paraId="325D15D5" w14:textId="0B724D00" w:rsidR="008B30F5" w:rsidRPr="008B30F5" w:rsidRDefault="0063586D" w:rsidP="006377EC">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„e-Certis“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6761EF04" w14:textId="77777777" w:rsidTr="00F37E23">
        <w:trPr>
          <w:trHeight w:val="118"/>
        </w:trPr>
        <w:tc>
          <w:tcPr>
            <w:tcW w:w="704" w:type="dxa"/>
          </w:tcPr>
          <w:p w14:paraId="3CFCDAD9" w14:textId="4E2EC31A" w:rsidR="0063586D" w:rsidRPr="006C6662" w:rsidRDefault="0063586D" w:rsidP="00812016">
            <w:pPr>
              <w:rPr>
                <w:rFonts w:ascii="Arial" w:hAnsi="Arial" w:cs="Arial"/>
                <w:sz w:val="20"/>
                <w:szCs w:val="20"/>
              </w:rPr>
            </w:pPr>
            <w:r w:rsidRPr="006C6662">
              <w:rPr>
                <w:rFonts w:ascii="Arial" w:hAnsi="Arial" w:cs="Arial"/>
                <w:sz w:val="20"/>
                <w:szCs w:val="20"/>
              </w:rPr>
              <w:t>6.</w:t>
            </w:r>
          </w:p>
        </w:tc>
        <w:tc>
          <w:tcPr>
            <w:tcW w:w="7884" w:type="dxa"/>
          </w:tcPr>
          <w:p w14:paraId="49ADC13B" w14:textId="540194B0" w:rsidR="0063586D" w:rsidRPr="006C6662" w:rsidRDefault="0063586D"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VPĮ, Viešųjų pirkimų, atliekamų gynybos ir saugumo srityje, įstatymu ar PĮ, ar koncesijos sutarties arba yra netinkamai ją įvykdęs ir tai buvo esminis sutarties pažeidimas, kaip nustatyta Lietuvos </w:t>
            </w:r>
            <w:r w:rsidRPr="006C6662">
              <w:rPr>
                <w:rFonts w:ascii="Arial" w:hAnsi="Arial" w:cs="Arial"/>
                <w:iCs/>
                <w:color w:val="000000"/>
                <w:sz w:val="20"/>
                <w:szCs w:val="20"/>
              </w:rPr>
              <w:lastRenderedPageBreak/>
              <w:t xml:space="preserve">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63586D" w:rsidRPr="006C6662" w:rsidRDefault="0063586D"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008" w:type="dxa"/>
          </w:tcPr>
          <w:p w14:paraId="3EDE6D3E" w14:textId="77777777" w:rsidR="0063586D" w:rsidRPr="006C6662" w:rsidRDefault="0063586D"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63586D" w:rsidRPr="006C6662" w:rsidRDefault="0063586D" w:rsidP="00812016">
            <w:pPr>
              <w:ind w:left="34"/>
              <w:jc w:val="both"/>
              <w:rPr>
                <w:rFonts w:ascii="Arial" w:hAnsi="Arial" w:cs="Arial"/>
                <w:color w:val="000000"/>
                <w:sz w:val="20"/>
                <w:szCs w:val="20"/>
              </w:rPr>
            </w:pPr>
          </w:p>
          <w:p w14:paraId="209A95F8" w14:textId="77777777" w:rsidR="0063586D" w:rsidRPr="006C6662" w:rsidRDefault="0063586D" w:rsidP="00812016">
            <w:pPr>
              <w:ind w:left="34"/>
              <w:jc w:val="both"/>
              <w:rPr>
                <w:rFonts w:ascii="Arial" w:hAnsi="Arial" w:cs="Arial"/>
                <w:color w:val="000000"/>
                <w:sz w:val="20"/>
                <w:szCs w:val="20"/>
              </w:rPr>
            </w:pPr>
          </w:p>
          <w:p w14:paraId="3E5DED92" w14:textId="77777777" w:rsidR="0063586D" w:rsidRPr="00A462D5" w:rsidRDefault="0063586D" w:rsidP="00A462D5">
            <w:pPr>
              <w:ind w:left="34"/>
              <w:jc w:val="both"/>
              <w:rPr>
                <w:rFonts w:ascii="Arial" w:hAnsi="Arial" w:cs="Arial"/>
                <w:color w:val="000000"/>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91/PĮ 99 straipsnį skelbiamą informaciją: </w:t>
            </w:r>
            <w:r w:rsidRPr="00A462D5">
              <w:rPr>
                <w:rFonts w:ascii="Arial" w:hAnsi="Arial" w:cs="Arial"/>
                <w:color w:val="000000"/>
                <w:sz w:val="20"/>
                <w:szCs w:val="20"/>
              </w:rPr>
              <w:t>https://vpt.lrv.lt/lt/nuorodos/kiti-duomenys/powerbi/nepatikimi-tiekejai-1/</w:t>
            </w:r>
          </w:p>
          <w:p w14:paraId="346FBF0D" w14:textId="77777777" w:rsidR="0063586D" w:rsidRPr="00A462D5" w:rsidRDefault="0063586D" w:rsidP="00A462D5">
            <w:pPr>
              <w:ind w:left="34"/>
              <w:jc w:val="both"/>
              <w:rPr>
                <w:rFonts w:ascii="Arial" w:hAnsi="Arial" w:cs="Arial"/>
                <w:color w:val="000000"/>
                <w:sz w:val="20"/>
                <w:szCs w:val="20"/>
              </w:rPr>
            </w:pPr>
          </w:p>
          <w:p w14:paraId="4A98943E" w14:textId="3E01145D" w:rsidR="0063586D" w:rsidRPr="006C6662" w:rsidRDefault="0063586D"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63586D" w:rsidRPr="006C6662" w:rsidRDefault="0063586D" w:rsidP="00812016">
            <w:pPr>
              <w:ind w:left="34"/>
              <w:jc w:val="both"/>
              <w:rPr>
                <w:rFonts w:ascii="Arial" w:hAnsi="Arial" w:cs="Arial"/>
                <w:color w:val="000000"/>
                <w:sz w:val="20"/>
                <w:szCs w:val="20"/>
              </w:rPr>
            </w:pPr>
          </w:p>
          <w:p w14:paraId="46478DC9" w14:textId="77777777" w:rsidR="0063586D" w:rsidRPr="006C6662" w:rsidRDefault="0063586D" w:rsidP="006377EC">
            <w:pPr>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1C8D68B5" w:rsidR="0063586D" w:rsidRPr="00C077B5" w:rsidRDefault="0063586D" w:rsidP="00C077B5">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3669CB79" w14:textId="77777777" w:rsidTr="00F37E23">
        <w:trPr>
          <w:trHeight w:val="118"/>
        </w:trPr>
        <w:tc>
          <w:tcPr>
            <w:tcW w:w="704" w:type="dxa"/>
          </w:tcPr>
          <w:p w14:paraId="331B66F6" w14:textId="54D5E1EE" w:rsidR="0063586D" w:rsidRPr="006C6662" w:rsidRDefault="0063586D" w:rsidP="00671288">
            <w:pPr>
              <w:rPr>
                <w:rFonts w:ascii="Arial" w:hAnsi="Arial" w:cs="Arial"/>
                <w:sz w:val="20"/>
                <w:szCs w:val="20"/>
              </w:rPr>
            </w:pPr>
            <w:r w:rsidRPr="006C6662">
              <w:rPr>
                <w:rFonts w:ascii="Arial" w:hAnsi="Arial" w:cs="Arial"/>
                <w:sz w:val="20"/>
                <w:szCs w:val="20"/>
              </w:rPr>
              <w:lastRenderedPageBreak/>
              <w:t>7.</w:t>
            </w:r>
          </w:p>
        </w:tc>
        <w:tc>
          <w:tcPr>
            <w:tcW w:w="7884" w:type="dxa"/>
          </w:tcPr>
          <w:p w14:paraId="4598065E" w14:textId="23F207CB" w:rsidR="0063586D" w:rsidRPr="006C6662" w:rsidRDefault="0063586D"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6008" w:type="dxa"/>
          </w:tcPr>
          <w:p w14:paraId="6E5B39C5" w14:textId="77777777" w:rsidR="0063586D" w:rsidRPr="006C6662" w:rsidRDefault="0063586D"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63586D" w:rsidRPr="006C6662" w:rsidRDefault="0063586D" w:rsidP="00671288">
            <w:pPr>
              <w:jc w:val="both"/>
              <w:rPr>
                <w:rFonts w:ascii="Arial" w:hAnsi="Arial" w:cs="Arial"/>
                <w:color w:val="000000"/>
                <w:sz w:val="20"/>
                <w:szCs w:val="20"/>
              </w:rPr>
            </w:pPr>
          </w:p>
          <w:p w14:paraId="4C0A2C2D" w14:textId="594A0B78" w:rsidR="0063586D" w:rsidRPr="006C6662" w:rsidRDefault="0063586D"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3586D" w:rsidRPr="006C6662" w:rsidRDefault="0063586D"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63586D" w:rsidRPr="00A462D5" w:rsidRDefault="0063586D"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3586D" w:rsidRPr="006C6662" w:rsidRDefault="0063586D" w:rsidP="00671288">
            <w:pPr>
              <w:jc w:val="both"/>
              <w:rPr>
                <w:rFonts w:ascii="Arial" w:hAnsi="Arial" w:cs="Arial"/>
                <w:color w:val="000000"/>
                <w:sz w:val="20"/>
                <w:szCs w:val="20"/>
              </w:rPr>
            </w:pPr>
          </w:p>
          <w:p w14:paraId="4B1471D3" w14:textId="77777777" w:rsidR="0063586D" w:rsidRPr="006C6662" w:rsidRDefault="0063586D"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2C78A2CE" w:rsidR="0063586D" w:rsidRPr="00556A92" w:rsidRDefault="0063586D"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r>
      <w:tr w:rsidR="0063586D" w:rsidRPr="006C6662" w14:paraId="49CF270F" w14:textId="77777777" w:rsidTr="00F37E23">
        <w:trPr>
          <w:trHeight w:val="3395"/>
        </w:trPr>
        <w:tc>
          <w:tcPr>
            <w:tcW w:w="704" w:type="dxa"/>
          </w:tcPr>
          <w:p w14:paraId="72755D0E" w14:textId="3E6DB7C5" w:rsidR="0063586D" w:rsidRPr="008F1F04" w:rsidRDefault="0063586D" w:rsidP="008F1F04">
            <w:pPr>
              <w:rPr>
                <w:rFonts w:ascii="Arial" w:hAnsi="Arial" w:cs="Arial"/>
                <w:sz w:val="20"/>
                <w:szCs w:val="20"/>
              </w:rPr>
            </w:pPr>
            <w:r w:rsidRPr="008F1F04">
              <w:rPr>
                <w:rFonts w:ascii="Arial" w:hAnsi="Arial" w:cs="Arial"/>
                <w:sz w:val="20"/>
                <w:szCs w:val="20"/>
              </w:rPr>
              <w:lastRenderedPageBreak/>
              <w:t>8.</w:t>
            </w:r>
          </w:p>
        </w:tc>
        <w:tc>
          <w:tcPr>
            <w:tcW w:w="7884" w:type="dxa"/>
          </w:tcPr>
          <w:p w14:paraId="1B7FDC26" w14:textId="122FD9E2" w:rsidR="0063586D" w:rsidRPr="008F1F04" w:rsidRDefault="0063586D"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008" w:type="dxa"/>
          </w:tcPr>
          <w:p w14:paraId="4E6A9B52" w14:textId="6457B7A7" w:rsidR="0063586D" w:rsidRDefault="0063586D" w:rsidP="006377EC">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63FB0EB8" w14:textId="77777777" w:rsidR="0063586D" w:rsidRPr="008F1F04" w:rsidRDefault="0063586D" w:rsidP="008F1F04">
            <w:pPr>
              <w:jc w:val="both"/>
              <w:rPr>
                <w:rFonts w:ascii="Arial" w:hAnsi="Arial" w:cs="Arial"/>
                <w:color w:val="000000"/>
                <w:sz w:val="20"/>
                <w:szCs w:val="20"/>
              </w:rPr>
            </w:pPr>
          </w:p>
          <w:p w14:paraId="6AD57579" w14:textId="77777777" w:rsidR="0063586D" w:rsidRPr="008F1F04" w:rsidRDefault="0063586D" w:rsidP="003244EC">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D5FD210" w14:textId="0AB31AED" w:rsidR="0063586D" w:rsidRDefault="0063586D" w:rsidP="006377EC">
            <w:pPr>
              <w:ind w:left="34"/>
              <w:jc w:val="both"/>
              <w:rPr>
                <w:rFonts w:ascii="Arial" w:hAnsi="Arial" w:cs="Arial"/>
                <w:sz w:val="20"/>
                <w:szCs w:val="20"/>
              </w:rPr>
            </w:pPr>
            <w:hyperlink r:id="rId18"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023AFBCB" w14:textId="77777777" w:rsidR="0063586D" w:rsidRPr="008F1F04" w:rsidRDefault="0063586D" w:rsidP="008F1F04">
            <w:pPr>
              <w:ind w:left="34"/>
              <w:jc w:val="both"/>
              <w:rPr>
                <w:rFonts w:ascii="Arial" w:hAnsi="Arial" w:cs="Arial"/>
                <w:sz w:val="20"/>
                <w:szCs w:val="20"/>
              </w:rPr>
            </w:pPr>
          </w:p>
          <w:p w14:paraId="31ED2873" w14:textId="77777777" w:rsidR="0063586D" w:rsidRPr="008F1F04" w:rsidRDefault="0063586D"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6C6270EC" w:rsidR="0063586D" w:rsidRPr="006364DD" w:rsidRDefault="0063586D" w:rsidP="006364DD">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19"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tc>
      </w:tr>
      <w:tr w:rsidR="0063586D" w:rsidRPr="006C6662" w14:paraId="5CE8FE35" w14:textId="77777777" w:rsidTr="006377EC">
        <w:trPr>
          <w:trHeight w:val="2099"/>
        </w:trPr>
        <w:tc>
          <w:tcPr>
            <w:tcW w:w="704" w:type="dxa"/>
          </w:tcPr>
          <w:p w14:paraId="38A0FE43" w14:textId="3DF193D2" w:rsidR="0063586D" w:rsidRPr="008F1F04" w:rsidRDefault="0063586D" w:rsidP="00CF37C1">
            <w:pPr>
              <w:rPr>
                <w:rFonts w:ascii="Arial" w:hAnsi="Arial" w:cs="Arial"/>
                <w:sz w:val="20"/>
                <w:szCs w:val="20"/>
              </w:rPr>
            </w:pPr>
            <w:r>
              <w:rPr>
                <w:rFonts w:ascii="Arial" w:hAnsi="Arial" w:cs="Arial"/>
                <w:sz w:val="20"/>
                <w:szCs w:val="20"/>
              </w:rPr>
              <w:t>9.</w:t>
            </w:r>
          </w:p>
        </w:tc>
        <w:tc>
          <w:tcPr>
            <w:tcW w:w="7884" w:type="dxa"/>
          </w:tcPr>
          <w:p w14:paraId="1347167A" w14:textId="73277080" w:rsidR="0063586D" w:rsidRPr="008F1F04" w:rsidRDefault="0063586D"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6008" w:type="dxa"/>
          </w:tcPr>
          <w:p w14:paraId="642D069A" w14:textId="77777777" w:rsidR="0063586D" w:rsidRDefault="0063586D"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63586D" w:rsidRDefault="0063586D" w:rsidP="00CF37C1">
            <w:pPr>
              <w:ind w:left="34"/>
              <w:jc w:val="both"/>
              <w:rPr>
                <w:rFonts w:ascii="Arial" w:hAnsi="Arial" w:cs="Arial"/>
                <w:sz w:val="20"/>
                <w:szCs w:val="20"/>
              </w:rPr>
            </w:pPr>
          </w:p>
          <w:p w14:paraId="7AD5F0A7" w14:textId="77777777" w:rsidR="0063586D" w:rsidRDefault="0063586D" w:rsidP="00CF37C1">
            <w:pPr>
              <w:ind w:left="34"/>
              <w:jc w:val="both"/>
              <w:rPr>
                <w:rFonts w:ascii="Arial" w:hAnsi="Arial" w:cs="Arial"/>
                <w:sz w:val="20"/>
                <w:szCs w:val="20"/>
              </w:rPr>
            </w:pPr>
          </w:p>
          <w:p w14:paraId="2DDCC0C9" w14:textId="77777777" w:rsidR="0063586D" w:rsidRPr="0011595E" w:rsidRDefault="0063586D"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63586D" w:rsidRPr="008F1F04" w:rsidRDefault="0063586D"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r>
      <w:tr w:rsidR="009631E3" w:rsidRPr="006C6662" w14:paraId="5F2210BE" w14:textId="77777777" w:rsidTr="00563423">
        <w:trPr>
          <w:trHeight w:val="2099"/>
        </w:trPr>
        <w:tc>
          <w:tcPr>
            <w:tcW w:w="704" w:type="dxa"/>
          </w:tcPr>
          <w:p w14:paraId="6F159753" w14:textId="13E9BD54" w:rsidR="009631E3" w:rsidRPr="003C26B9" w:rsidRDefault="009631E3" w:rsidP="009631E3">
            <w:pPr>
              <w:rPr>
                <w:rFonts w:ascii="Arial" w:hAnsi="Arial" w:cs="Arial"/>
                <w:sz w:val="20"/>
                <w:szCs w:val="20"/>
                <w:lang w:val="en-US"/>
              </w:rPr>
            </w:pPr>
            <w:r>
              <w:rPr>
                <w:rFonts w:ascii="Arial" w:hAnsi="Arial" w:cs="Arial"/>
                <w:sz w:val="20"/>
                <w:szCs w:val="20"/>
                <w:lang w:val="en-US"/>
              </w:rPr>
              <w:t>10.</w:t>
            </w:r>
          </w:p>
        </w:tc>
        <w:tc>
          <w:tcPr>
            <w:tcW w:w="78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8BF3A"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sz w:val="20"/>
                <w:szCs w:val="20"/>
                <w:lang w:eastAsia="en-US"/>
              </w:rPr>
              <w:t>Tiekėjas arba jo atsakingas asmuo, nurodytas VPĮ 46 straipsnio 2 dalies 2 punkte, nuteistas už šią nusikalstamą veiką:</w:t>
            </w:r>
          </w:p>
          <w:p w14:paraId="105CF974"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1) dalyvavimą nusikalstamame susivienijime, jo organizavimą ar vadovavimą jam;</w:t>
            </w:r>
          </w:p>
          <w:p w14:paraId="59DA8166"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2) kyšininkavimą, prekybą poveikiu, papirkimą;</w:t>
            </w:r>
          </w:p>
          <w:p w14:paraId="2EA310FB"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CF2861"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4) nusikalstamą bankrotą;</w:t>
            </w:r>
          </w:p>
          <w:p w14:paraId="664CD7BE"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5) teroristinį ir su teroristine veikla susijusį nusikaltimą;</w:t>
            </w:r>
          </w:p>
          <w:p w14:paraId="2CFD914E"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6) nusikalstamu būdu gauto turto legalizavimą;</w:t>
            </w:r>
          </w:p>
          <w:p w14:paraId="16BC2BCA"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lastRenderedPageBreak/>
              <w:t>7) prekybą žmonėmis, vaiko pirkimą arba pardavimą;</w:t>
            </w:r>
          </w:p>
          <w:p w14:paraId="4BE89EAD"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61C38D3" w14:textId="77777777" w:rsidR="009631E3" w:rsidRPr="009631E3" w:rsidRDefault="009631E3" w:rsidP="009631E3">
            <w:pPr>
              <w:pStyle w:val="NoSpacing"/>
              <w:spacing w:line="254" w:lineRule="auto"/>
              <w:jc w:val="both"/>
              <w:rPr>
                <w:rFonts w:ascii="Arial" w:hAnsi="Arial" w:cs="Arial"/>
                <w:b/>
                <w:bCs/>
                <w:sz w:val="20"/>
                <w:szCs w:val="20"/>
                <w:lang w:eastAsia="en-US"/>
              </w:rPr>
            </w:pPr>
          </w:p>
          <w:p w14:paraId="73BCD8A8" w14:textId="77777777" w:rsidR="009631E3" w:rsidRPr="009631E3" w:rsidRDefault="009631E3" w:rsidP="009631E3">
            <w:pPr>
              <w:pStyle w:val="NoSpacing"/>
              <w:spacing w:line="254" w:lineRule="auto"/>
              <w:jc w:val="both"/>
              <w:rPr>
                <w:rFonts w:ascii="Arial" w:hAnsi="Arial" w:cs="Arial"/>
                <w:b/>
                <w:bCs/>
                <w:sz w:val="20"/>
                <w:szCs w:val="20"/>
                <w:lang w:eastAsia="en-US"/>
              </w:rPr>
            </w:pPr>
            <w:r w:rsidRPr="009631E3">
              <w:rPr>
                <w:rFonts w:ascii="Arial" w:hAnsi="Arial" w:cs="Arial"/>
                <w:bCs/>
                <w:sz w:val="20"/>
                <w:szCs w:val="20"/>
                <w:lang w:eastAsia="en-US"/>
              </w:rPr>
              <w:t>Laikoma, kad tiekėjas arba jo atsakingas asmuo nuteistas už aukščiau nurodytą nusikalstamą veiką, kai dėl:</w:t>
            </w:r>
          </w:p>
          <w:p w14:paraId="2ED0955A" w14:textId="77777777" w:rsidR="009631E3" w:rsidRPr="009631E3" w:rsidRDefault="009631E3" w:rsidP="009631E3">
            <w:pPr>
              <w:pStyle w:val="NoSpacing"/>
              <w:spacing w:line="254" w:lineRule="auto"/>
              <w:jc w:val="both"/>
              <w:rPr>
                <w:rFonts w:ascii="Arial" w:hAnsi="Arial" w:cs="Arial"/>
                <w:bCs/>
                <w:sz w:val="20"/>
                <w:szCs w:val="20"/>
                <w:lang w:eastAsia="en-US"/>
              </w:rPr>
            </w:pPr>
            <w:r w:rsidRPr="009631E3">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2FE5BF7" w14:textId="77777777" w:rsidR="009631E3" w:rsidRPr="009631E3" w:rsidRDefault="009631E3" w:rsidP="009631E3">
            <w:pPr>
              <w:pStyle w:val="NoSpacing"/>
              <w:spacing w:line="254" w:lineRule="auto"/>
              <w:jc w:val="both"/>
              <w:rPr>
                <w:rFonts w:ascii="Arial" w:hAnsi="Arial" w:cs="Arial"/>
                <w:b/>
                <w:bCs/>
                <w:sz w:val="20"/>
                <w:szCs w:val="20"/>
                <w:lang w:eastAsia="en-US"/>
              </w:rPr>
            </w:pPr>
          </w:p>
          <w:p w14:paraId="47D70D44" w14:textId="77777777" w:rsidR="009631E3" w:rsidRPr="009631E3" w:rsidRDefault="009631E3" w:rsidP="009631E3">
            <w:pPr>
              <w:pStyle w:val="NoSpacing"/>
              <w:spacing w:line="254" w:lineRule="auto"/>
              <w:jc w:val="both"/>
              <w:rPr>
                <w:rFonts w:ascii="Arial" w:hAnsi="Arial" w:cs="Arial"/>
                <w:sz w:val="20"/>
                <w:szCs w:val="20"/>
                <w:lang w:eastAsia="en-US"/>
              </w:rPr>
            </w:pPr>
            <w:r w:rsidRPr="009631E3">
              <w:rPr>
                <w:rFonts w:ascii="Arial" w:hAnsi="Arial" w:cs="Arial"/>
                <w:sz w:val="20"/>
                <w:szCs w:val="20"/>
                <w:lang w:eastAsia="en-US"/>
              </w:rPr>
              <w:t xml:space="preserve">2) tiekėjo, kuris yra juridinis asmuo, kita organizacija ar jos </w:t>
            </w:r>
            <w:r w:rsidRPr="009631E3">
              <w:rPr>
                <w:rFonts w:ascii="Arial" w:hAnsi="Arial" w:cs="Arial"/>
                <w:b/>
                <w:bCs/>
                <w:sz w:val="20"/>
                <w:szCs w:val="20"/>
                <w:lang w:eastAsia="en-US"/>
              </w:rPr>
              <w:t>struktūrinis</w:t>
            </w:r>
            <w:r w:rsidRPr="009631E3">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24CBC9" w14:textId="77777777" w:rsidR="009631E3" w:rsidRPr="009631E3" w:rsidRDefault="009631E3" w:rsidP="009631E3">
            <w:pPr>
              <w:pStyle w:val="NoSpacing"/>
              <w:spacing w:line="254" w:lineRule="auto"/>
              <w:jc w:val="both"/>
              <w:rPr>
                <w:rFonts w:ascii="Arial" w:hAnsi="Arial" w:cs="Arial"/>
                <w:b/>
                <w:sz w:val="20"/>
                <w:szCs w:val="20"/>
                <w:lang w:eastAsia="en-US"/>
              </w:rPr>
            </w:pPr>
          </w:p>
          <w:p w14:paraId="2A5B33AE" w14:textId="3EAAAEF1" w:rsidR="009631E3" w:rsidRPr="009631E3" w:rsidRDefault="009631E3" w:rsidP="009631E3">
            <w:pPr>
              <w:jc w:val="both"/>
              <w:rPr>
                <w:rFonts w:ascii="Arial" w:hAnsi="Arial" w:cs="Arial"/>
                <w:color w:val="000000"/>
                <w:sz w:val="20"/>
                <w:szCs w:val="20"/>
              </w:rPr>
            </w:pPr>
            <w:r w:rsidRPr="009631E3">
              <w:rPr>
                <w:rFonts w:ascii="Arial" w:hAnsi="Arial" w:cs="Arial"/>
                <w:bCs/>
                <w:sz w:val="20"/>
                <w:szCs w:val="20"/>
              </w:rPr>
              <w:t xml:space="preserve">3) tiekėjo, kuris yra juridinis asmuo, kita organizacija ar jos </w:t>
            </w:r>
            <w:r w:rsidRPr="009631E3">
              <w:rPr>
                <w:rFonts w:ascii="Arial" w:hAnsi="Arial" w:cs="Arial"/>
                <w:b/>
                <w:sz w:val="20"/>
                <w:szCs w:val="20"/>
              </w:rPr>
              <w:t>struktūrinis</w:t>
            </w:r>
            <w:r w:rsidRPr="009631E3">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008" w:type="dxa"/>
            <w:tcBorders>
              <w:top w:val="single" w:sz="4" w:space="0" w:color="auto"/>
              <w:left w:val="single" w:sz="4" w:space="0" w:color="auto"/>
              <w:bottom w:val="single" w:sz="4" w:space="0" w:color="auto"/>
              <w:right w:val="single" w:sz="4" w:space="0" w:color="auto"/>
            </w:tcBorders>
          </w:tcPr>
          <w:p w14:paraId="6F956FC0"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lastRenderedPageBreak/>
              <w:t>PATEIKIAMA:</w:t>
            </w:r>
          </w:p>
          <w:p w14:paraId="52ED1DBF" w14:textId="77777777" w:rsidR="009631E3" w:rsidRPr="009631E3" w:rsidRDefault="009631E3" w:rsidP="009631E3">
            <w:pPr>
              <w:ind w:left="34"/>
              <w:jc w:val="both"/>
              <w:rPr>
                <w:rFonts w:ascii="Arial" w:hAnsi="Arial" w:cs="Arial"/>
                <w:color w:val="000000"/>
                <w:sz w:val="20"/>
                <w:szCs w:val="20"/>
              </w:rPr>
            </w:pPr>
            <w:r w:rsidRPr="009631E3">
              <w:rPr>
                <w:rFonts w:ascii="Arial" w:hAnsi="Arial" w:cs="Arial"/>
                <w:color w:val="000000"/>
                <w:sz w:val="20"/>
                <w:szCs w:val="20"/>
              </w:rPr>
              <w:t>Su Paraiška pateikiamas tik EBVPD.</w:t>
            </w:r>
          </w:p>
          <w:p w14:paraId="6D9B121C" w14:textId="77777777" w:rsidR="009631E3" w:rsidRPr="009631E3" w:rsidRDefault="009631E3" w:rsidP="009631E3">
            <w:pPr>
              <w:ind w:left="34"/>
              <w:jc w:val="both"/>
              <w:rPr>
                <w:rFonts w:ascii="Arial" w:hAnsi="Arial" w:cs="Arial"/>
                <w:sz w:val="20"/>
                <w:szCs w:val="20"/>
              </w:rPr>
            </w:pPr>
          </w:p>
          <w:p w14:paraId="7112A153" w14:textId="77777777" w:rsidR="009631E3" w:rsidRPr="009631E3" w:rsidRDefault="009631E3" w:rsidP="009631E3">
            <w:pPr>
              <w:ind w:left="34"/>
              <w:jc w:val="both"/>
              <w:rPr>
                <w:rFonts w:ascii="Arial" w:hAnsi="Arial" w:cs="Arial"/>
                <w:sz w:val="20"/>
                <w:szCs w:val="20"/>
              </w:rPr>
            </w:pPr>
          </w:p>
          <w:p w14:paraId="72C3CF61"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Iš Lietuvoje įsteigtų subjektų reikalaujama:</w:t>
            </w:r>
          </w:p>
          <w:p w14:paraId="5CF7C189"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w:t>
            </w:r>
            <w:r w:rsidRPr="009631E3">
              <w:rPr>
                <w:rFonts w:ascii="Arial" w:hAnsi="Arial" w:cs="Arial"/>
                <w:sz w:val="20"/>
                <w:szCs w:val="20"/>
              </w:rPr>
              <w:tab/>
              <w:t>išrašo iš teismo sprendimo arba</w:t>
            </w:r>
          </w:p>
          <w:p w14:paraId="27C88401"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w:t>
            </w:r>
            <w:r w:rsidRPr="009631E3">
              <w:rPr>
                <w:rFonts w:ascii="Arial" w:hAnsi="Arial" w:cs="Arial"/>
                <w:sz w:val="20"/>
                <w:szCs w:val="20"/>
              </w:rPr>
              <w:tab/>
              <w:t>Informatikos ir ryšių departamento prie Vidaus reikalų ministerijos pažymos, arba</w:t>
            </w:r>
          </w:p>
          <w:p w14:paraId="527CEF08"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w:t>
            </w:r>
            <w:r w:rsidRPr="009631E3">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1DEAE97D" w14:textId="77777777" w:rsidR="009631E3" w:rsidRPr="009631E3" w:rsidRDefault="009631E3" w:rsidP="009631E3">
            <w:pPr>
              <w:ind w:left="34"/>
              <w:jc w:val="both"/>
              <w:rPr>
                <w:rFonts w:ascii="Arial" w:hAnsi="Arial" w:cs="Arial"/>
                <w:sz w:val="20"/>
                <w:szCs w:val="20"/>
              </w:rPr>
            </w:pPr>
          </w:p>
          <w:p w14:paraId="580C233F"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Iš ne Lietuvoje įsteigtų subjektų reikalaujama:</w:t>
            </w:r>
          </w:p>
          <w:p w14:paraId="64B1029F"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lastRenderedPageBreak/>
              <w:t>•</w:t>
            </w:r>
            <w:r w:rsidRPr="009631E3">
              <w:rPr>
                <w:rFonts w:ascii="Arial" w:hAnsi="Arial" w:cs="Arial"/>
                <w:sz w:val="20"/>
                <w:szCs w:val="20"/>
              </w:rPr>
              <w:tab/>
              <w:t>atitinkamos užsienio šalies institucijos dokumento .</w:t>
            </w:r>
          </w:p>
          <w:p w14:paraId="75BE8CB0" w14:textId="77777777" w:rsidR="009631E3" w:rsidRPr="009631E3" w:rsidRDefault="009631E3" w:rsidP="009631E3">
            <w:pPr>
              <w:ind w:left="34"/>
              <w:jc w:val="both"/>
              <w:rPr>
                <w:rFonts w:ascii="Arial" w:hAnsi="Arial" w:cs="Arial"/>
                <w:sz w:val="20"/>
                <w:szCs w:val="20"/>
              </w:rPr>
            </w:pPr>
          </w:p>
          <w:p w14:paraId="2A28309A"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62DD56BD" w14:textId="77777777" w:rsidR="009631E3" w:rsidRPr="009631E3" w:rsidRDefault="009631E3" w:rsidP="009631E3">
            <w:pPr>
              <w:ind w:left="34"/>
              <w:jc w:val="both"/>
              <w:rPr>
                <w:rFonts w:ascii="Arial" w:hAnsi="Arial" w:cs="Arial"/>
                <w:sz w:val="20"/>
                <w:szCs w:val="20"/>
              </w:rPr>
            </w:pPr>
          </w:p>
          <w:p w14:paraId="605585D9"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FCB2F8" w14:textId="77777777" w:rsidR="009631E3" w:rsidRPr="009631E3" w:rsidRDefault="009631E3" w:rsidP="009631E3">
            <w:pPr>
              <w:ind w:left="34"/>
              <w:jc w:val="both"/>
              <w:rPr>
                <w:rFonts w:ascii="Arial" w:hAnsi="Arial" w:cs="Arial"/>
                <w:sz w:val="20"/>
                <w:szCs w:val="20"/>
              </w:rPr>
            </w:pPr>
          </w:p>
          <w:p w14:paraId="386AA577" w14:textId="77777777" w:rsidR="009631E3" w:rsidRPr="009631E3" w:rsidRDefault="009631E3" w:rsidP="009631E3">
            <w:pPr>
              <w:ind w:left="34"/>
              <w:jc w:val="both"/>
              <w:rPr>
                <w:rFonts w:ascii="Arial" w:hAnsi="Arial" w:cs="Arial"/>
                <w:sz w:val="20"/>
                <w:szCs w:val="20"/>
              </w:rPr>
            </w:pPr>
          </w:p>
          <w:p w14:paraId="273CD2E2"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PASTABA</w:t>
            </w:r>
          </w:p>
          <w:p w14:paraId="6372F25B"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07DA5CAD" w14:textId="77777777" w:rsidR="009631E3" w:rsidRPr="009631E3" w:rsidRDefault="009631E3" w:rsidP="009631E3">
            <w:pPr>
              <w:ind w:left="34"/>
              <w:jc w:val="both"/>
              <w:rPr>
                <w:rFonts w:ascii="Arial" w:hAnsi="Arial" w:cs="Arial"/>
                <w:sz w:val="20"/>
                <w:szCs w:val="20"/>
              </w:rPr>
            </w:pPr>
          </w:p>
        </w:tc>
      </w:tr>
      <w:tr w:rsidR="009631E3" w:rsidRPr="006C6662" w14:paraId="5BC691D6" w14:textId="77777777" w:rsidTr="00563423">
        <w:trPr>
          <w:trHeight w:val="2099"/>
        </w:trPr>
        <w:tc>
          <w:tcPr>
            <w:tcW w:w="704" w:type="dxa"/>
          </w:tcPr>
          <w:p w14:paraId="7CC13F6E" w14:textId="5A8EC164" w:rsidR="009631E3" w:rsidRDefault="009631E3" w:rsidP="009631E3">
            <w:pPr>
              <w:rPr>
                <w:rFonts w:ascii="Arial" w:hAnsi="Arial" w:cs="Arial"/>
                <w:sz w:val="20"/>
                <w:szCs w:val="20"/>
                <w:lang w:val="en-US"/>
              </w:rPr>
            </w:pPr>
            <w:r>
              <w:rPr>
                <w:rFonts w:ascii="Arial" w:hAnsi="Arial" w:cs="Arial"/>
                <w:sz w:val="20"/>
                <w:szCs w:val="20"/>
                <w:lang w:val="en-US"/>
              </w:rPr>
              <w:lastRenderedPageBreak/>
              <w:t>11.</w:t>
            </w:r>
          </w:p>
        </w:tc>
        <w:tc>
          <w:tcPr>
            <w:tcW w:w="7884" w:type="dxa"/>
            <w:tcBorders>
              <w:top w:val="single" w:sz="4" w:space="0" w:color="auto"/>
              <w:left w:val="single" w:sz="4" w:space="0" w:color="auto"/>
              <w:bottom w:val="single" w:sz="4" w:space="0" w:color="auto"/>
              <w:right w:val="single" w:sz="4" w:space="0" w:color="auto"/>
            </w:tcBorders>
          </w:tcPr>
          <w:p w14:paraId="350633FC" w14:textId="77777777" w:rsidR="009631E3" w:rsidRPr="009631E3" w:rsidRDefault="009631E3" w:rsidP="009631E3">
            <w:pPr>
              <w:jc w:val="both"/>
              <w:rPr>
                <w:rFonts w:ascii="Arial" w:hAnsi="Arial" w:cs="Arial"/>
                <w:color w:val="000000"/>
                <w:sz w:val="20"/>
                <w:szCs w:val="20"/>
              </w:rPr>
            </w:pPr>
            <w:r w:rsidRPr="009631E3">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CAB4C95" w14:textId="4A051B9E" w:rsidR="009631E3" w:rsidRPr="009631E3" w:rsidRDefault="009631E3" w:rsidP="009631E3">
            <w:pPr>
              <w:jc w:val="both"/>
              <w:rPr>
                <w:rFonts w:ascii="Arial" w:hAnsi="Arial" w:cs="Arial"/>
                <w:color w:val="000000"/>
                <w:sz w:val="20"/>
                <w:szCs w:val="20"/>
              </w:rPr>
            </w:pPr>
            <w:r w:rsidRPr="009631E3">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6008" w:type="dxa"/>
            <w:tcBorders>
              <w:top w:val="single" w:sz="4" w:space="0" w:color="auto"/>
              <w:left w:val="single" w:sz="4" w:space="0" w:color="auto"/>
              <w:bottom w:val="single" w:sz="4" w:space="0" w:color="auto"/>
              <w:right w:val="single" w:sz="4" w:space="0" w:color="auto"/>
            </w:tcBorders>
          </w:tcPr>
          <w:p w14:paraId="4BC8671F"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PATEIKIAMA:</w:t>
            </w:r>
          </w:p>
          <w:p w14:paraId="6228F6D6" w14:textId="77777777" w:rsidR="009631E3" w:rsidRPr="009631E3" w:rsidRDefault="009631E3" w:rsidP="009631E3">
            <w:pPr>
              <w:ind w:left="34"/>
              <w:jc w:val="both"/>
              <w:rPr>
                <w:rFonts w:ascii="Arial" w:hAnsi="Arial" w:cs="Arial"/>
                <w:color w:val="000000"/>
                <w:sz w:val="20"/>
                <w:szCs w:val="20"/>
              </w:rPr>
            </w:pPr>
            <w:r w:rsidRPr="009631E3">
              <w:rPr>
                <w:rFonts w:ascii="Arial" w:hAnsi="Arial" w:cs="Arial"/>
                <w:color w:val="000000"/>
                <w:sz w:val="20"/>
                <w:szCs w:val="20"/>
              </w:rPr>
              <w:t>Su Paraiška pateikiamas tik EBVPD.</w:t>
            </w:r>
          </w:p>
          <w:p w14:paraId="58926321" w14:textId="77777777" w:rsidR="009631E3" w:rsidRPr="009631E3" w:rsidRDefault="009631E3" w:rsidP="009631E3">
            <w:pPr>
              <w:ind w:left="34"/>
              <w:jc w:val="both"/>
              <w:rPr>
                <w:rFonts w:ascii="Arial" w:hAnsi="Arial" w:cs="Arial"/>
                <w:sz w:val="20"/>
                <w:szCs w:val="20"/>
              </w:rPr>
            </w:pPr>
          </w:p>
          <w:p w14:paraId="02F1DEB4"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13F96095"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 xml:space="preserve">https://www.registrucentras.lt/jar/p/. </w:t>
            </w:r>
          </w:p>
          <w:p w14:paraId="60FAE8A8" w14:textId="77777777" w:rsidR="009631E3" w:rsidRPr="009631E3" w:rsidRDefault="009631E3" w:rsidP="009631E3">
            <w:pPr>
              <w:ind w:left="34"/>
              <w:jc w:val="both"/>
              <w:rPr>
                <w:rFonts w:ascii="Arial" w:hAnsi="Arial" w:cs="Arial"/>
                <w:sz w:val="20"/>
                <w:szCs w:val="20"/>
              </w:rPr>
            </w:pPr>
          </w:p>
          <w:p w14:paraId="14BC4C2D"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w:t>
            </w:r>
            <w:r w:rsidRPr="009631E3">
              <w:rPr>
                <w:rFonts w:ascii="Arial" w:hAnsi="Arial" w:cs="Arial"/>
                <w:sz w:val="20"/>
                <w:szCs w:val="20"/>
              </w:rPr>
              <w:lastRenderedPageBreak/>
              <w:t>kreipėsi į tiekėją prašydama iki 2022-10-14 pateikti įrodančius dokumentus, jie turi būti išduoti ne anksčiau kaip 120 dienų, jas skaičiuojant atgal nuo 2022-10-14.</w:t>
            </w:r>
          </w:p>
          <w:p w14:paraId="16C31758" w14:textId="77777777" w:rsidR="009631E3" w:rsidRPr="009631E3" w:rsidRDefault="009631E3" w:rsidP="009631E3">
            <w:pPr>
              <w:ind w:left="34"/>
              <w:jc w:val="both"/>
              <w:rPr>
                <w:rFonts w:ascii="Arial" w:hAnsi="Arial" w:cs="Arial"/>
                <w:sz w:val="20"/>
                <w:szCs w:val="20"/>
              </w:rPr>
            </w:pPr>
          </w:p>
          <w:p w14:paraId="556338E6"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A8AB6A8" w14:textId="77777777" w:rsidR="009631E3" w:rsidRPr="009631E3" w:rsidRDefault="009631E3" w:rsidP="009631E3">
            <w:pPr>
              <w:ind w:left="34"/>
              <w:jc w:val="both"/>
              <w:rPr>
                <w:rFonts w:ascii="Arial" w:hAnsi="Arial" w:cs="Arial"/>
                <w:sz w:val="20"/>
                <w:szCs w:val="20"/>
              </w:rPr>
            </w:pPr>
          </w:p>
          <w:p w14:paraId="65CD54D2" w14:textId="777777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PASTABA</w:t>
            </w:r>
          </w:p>
          <w:p w14:paraId="72A5C013" w14:textId="113BE677" w:rsidR="009631E3" w:rsidRPr="009631E3" w:rsidRDefault="009631E3" w:rsidP="009631E3">
            <w:pPr>
              <w:ind w:left="34"/>
              <w:jc w:val="both"/>
              <w:rPr>
                <w:rFonts w:ascii="Arial" w:hAnsi="Arial" w:cs="Arial"/>
                <w:sz w:val="20"/>
                <w:szCs w:val="20"/>
              </w:rPr>
            </w:pPr>
            <w:r w:rsidRPr="009631E3">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443CF481" w14:textId="77777777" w:rsidR="00EC584F" w:rsidRDefault="00EC584F" w:rsidP="00EC584F">
      <w:pPr>
        <w:pStyle w:val="ListParagraph"/>
        <w:rPr>
          <w:rFonts w:ascii="Arial" w:hAnsi="Arial" w:cs="Arial"/>
          <w:i/>
          <w:color w:val="FF0000"/>
          <w:sz w:val="20"/>
          <w:szCs w:val="20"/>
        </w:rPr>
      </w:pPr>
    </w:p>
    <w:p w14:paraId="5650BED6" w14:textId="77777777" w:rsidR="00A267A1" w:rsidRDefault="00A267A1" w:rsidP="00EC584F">
      <w:pPr>
        <w:pStyle w:val="ListParagraph"/>
        <w:rPr>
          <w:rFonts w:ascii="Arial" w:hAnsi="Arial" w:cs="Arial"/>
          <w:i/>
          <w:color w:val="FF0000"/>
          <w:sz w:val="20"/>
          <w:szCs w:val="20"/>
        </w:rPr>
      </w:pPr>
    </w:p>
    <w:p w14:paraId="70DC8E2D" w14:textId="77777777" w:rsidR="00A267A1" w:rsidRPr="00AB7A4C" w:rsidRDefault="00A267A1" w:rsidP="00A267A1">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337A2B51" w14:textId="77777777" w:rsidR="00A267A1" w:rsidRPr="006C6662" w:rsidRDefault="00A267A1" w:rsidP="00EC584F">
      <w:pPr>
        <w:pStyle w:val="ListParagraph"/>
        <w:rPr>
          <w:rFonts w:ascii="Arial" w:hAnsi="Arial" w:cs="Arial"/>
          <w:i/>
          <w:color w:val="FF0000"/>
          <w:sz w:val="20"/>
          <w:szCs w:val="20"/>
        </w:rPr>
      </w:pPr>
    </w:p>
    <w:sectPr w:rsidR="00A267A1" w:rsidRPr="006C6662" w:rsidSect="00B328DC">
      <w:headerReference w:type="default" r:id="rId20"/>
      <w:footerReference w:type="default" r:id="rId21"/>
      <w:headerReference w:type="first" r:id="rId2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37C8C" w14:textId="77777777" w:rsidR="00673863" w:rsidRDefault="00673863" w:rsidP="00D06375">
      <w:pPr>
        <w:spacing w:after="0" w:line="240" w:lineRule="auto"/>
      </w:pPr>
      <w:r>
        <w:separator/>
      </w:r>
    </w:p>
  </w:endnote>
  <w:endnote w:type="continuationSeparator" w:id="0">
    <w:p w14:paraId="4E6DF628" w14:textId="77777777" w:rsidR="00673863" w:rsidRDefault="00673863"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E098" w14:textId="77777777" w:rsidR="00673863" w:rsidRDefault="00673863" w:rsidP="00D06375">
      <w:pPr>
        <w:spacing w:after="0" w:line="240" w:lineRule="auto"/>
      </w:pPr>
      <w:r>
        <w:separator/>
      </w:r>
    </w:p>
  </w:footnote>
  <w:footnote w:type="continuationSeparator" w:id="0">
    <w:p w14:paraId="2720E589" w14:textId="77777777" w:rsidR="00673863" w:rsidRDefault="00673863"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6D0434B4"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w:t>
    </w:r>
  </w:p>
  <w:p w14:paraId="622A770E" w14:textId="4EE127AE" w:rsidR="00B73745" w:rsidRPr="009945AD" w:rsidRDefault="00B73745" w:rsidP="00045214">
    <w:pPr>
      <w:pStyle w:val="Header"/>
      <w:jc w:val="right"/>
      <w:rPr>
        <w:rFonts w:ascii="Arial" w:hAnsi="Arial" w:cs="Arial"/>
        <w:color w:val="000000" w:themeColor="text1"/>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B692B"/>
    <w:rsid w:val="003C0641"/>
    <w:rsid w:val="003C08A1"/>
    <w:rsid w:val="003C0E36"/>
    <w:rsid w:val="003C1C83"/>
    <w:rsid w:val="003C26B9"/>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34C5"/>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03F0"/>
    <w:rsid w:val="00573E7B"/>
    <w:rsid w:val="00576460"/>
    <w:rsid w:val="005801D0"/>
    <w:rsid w:val="00581DB5"/>
    <w:rsid w:val="00583D77"/>
    <w:rsid w:val="00584AD8"/>
    <w:rsid w:val="00590657"/>
    <w:rsid w:val="00593024"/>
    <w:rsid w:val="005954FE"/>
    <w:rsid w:val="005960A8"/>
    <w:rsid w:val="005A087D"/>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7B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586D"/>
    <w:rsid w:val="006364DD"/>
    <w:rsid w:val="006377EC"/>
    <w:rsid w:val="006411B8"/>
    <w:rsid w:val="00642D48"/>
    <w:rsid w:val="006461D9"/>
    <w:rsid w:val="0065151E"/>
    <w:rsid w:val="00652D17"/>
    <w:rsid w:val="0065300A"/>
    <w:rsid w:val="00655F7A"/>
    <w:rsid w:val="006609C1"/>
    <w:rsid w:val="00664B1E"/>
    <w:rsid w:val="00670B27"/>
    <w:rsid w:val="00671288"/>
    <w:rsid w:val="0067324E"/>
    <w:rsid w:val="0067385E"/>
    <w:rsid w:val="00673863"/>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D5818"/>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C761E"/>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0F5"/>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57E"/>
    <w:rsid w:val="00946AF8"/>
    <w:rsid w:val="009509BF"/>
    <w:rsid w:val="00952466"/>
    <w:rsid w:val="009552F3"/>
    <w:rsid w:val="009631E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4C36"/>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B518A"/>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A6E89"/>
    <w:rsid w:val="00CB2736"/>
    <w:rsid w:val="00CB37E9"/>
    <w:rsid w:val="00CB4545"/>
    <w:rsid w:val="00CB650C"/>
    <w:rsid w:val="00CC0C1E"/>
    <w:rsid w:val="00CC3A9A"/>
    <w:rsid w:val="00CC3D3B"/>
    <w:rsid w:val="00CC4015"/>
    <w:rsid w:val="00CC49F0"/>
    <w:rsid w:val="00CC71B5"/>
    <w:rsid w:val="00CC7DE8"/>
    <w:rsid w:val="00CD2C91"/>
    <w:rsid w:val="00CD2F8B"/>
    <w:rsid w:val="00CD6EE0"/>
    <w:rsid w:val="00CD708B"/>
    <w:rsid w:val="00CD7516"/>
    <w:rsid w:val="00CE03A4"/>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0451C"/>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B6AE5"/>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37E23"/>
    <w:rsid w:val="00F41459"/>
    <w:rsid w:val="00F427A1"/>
    <w:rsid w:val="00F45293"/>
    <w:rsid w:val="00F465D9"/>
    <w:rsid w:val="00F4790E"/>
    <w:rsid w:val="00F5281B"/>
    <w:rsid w:val="00F528EE"/>
    <w:rsid w:val="00F52ADF"/>
    <w:rsid w:val="00F5349C"/>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13C6"/>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1292-47AC-4D6A-AFA7-DD0ED25E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F6E38-9C5A-4278-A99F-08CF565E8038}">
  <ds:schemaRefs>
    <ds:schemaRef ds:uri="http://schemas.microsoft.com/sharepoint/v3/contenttype/forms"/>
  </ds:schemaRefs>
</ds:datastoreItem>
</file>

<file path=customXml/itemProps3.xml><?xml version="1.0" encoding="utf-8"?>
<ds:datastoreItem xmlns:ds="http://schemas.openxmlformats.org/officeDocument/2006/customXml" ds:itemID="{A5C28184-BD55-4BF9-BD86-4D58EB12100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6</Pages>
  <Words>1850</Words>
  <Characters>13784</Characters>
  <Application>Microsoft Office Word</Application>
  <DocSecurity>0</DocSecurity>
  <Lines>320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Silvija Valentukevičienė</cp:lastModifiedBy>
  <cp:revision>47</cp:revision>
  <dcterms:created xsi:type="dcterms:W3CDTF">2025-01-29T14:54:00Z</dcterms:created>
  <dcterms:modified xsi:type="dcterms:W3CDTF">2026-03-26T08:30:00Z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